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AA945" w14:textId="03A76227" w:rsidR="009E2F73" w:rsidRPr="00945738" w:rsidRDefault="007D4FA1">
      <w:pPr>
        <w:rPr>
          <w:rFonts w:cstheme="minorHAnsi"/>
          <w:b/>
          <w:bCs/>
          <w:sz w:val="36"/>
          <w:szCs w:val="36"/>
          <w:lang w:val="fr-FR"/>
        </w:rPr>
      </w:pPr>
      <w:r w:rsidRPr="007D4FA1">
        <w:rPr>
          <w:rFonts w:cstheme="minorHAnsi"/>
          <w:b/>
          <w:bCs/>
          <w:sz w:val="36"/>
          <w:szCs w:val="36"/>
          <w:lang w:val="fr-FR"/>
        </w:rPr>
        <w:t xml:space="preserve">Clark célèbre l'ouverture de son </w:t>
      </w:r>
      <w:r w:rsidR="00320291">
        <w:rPr>
          <w:rFonts w:cstheme="minorHAnsi"/>
          <w:b/>
          <w:bCs/>
          <w:sz w:val="36"/>
          <w:szCs w:val="36"/>
          <w:lang w:val="fr-FR"/>
        </w:rPr>
        <w:t>siège</w:t>
      </w:r>
      <w:r w:rsidR="00A2510A">
        <w:rPr>
          <w:rFonts w:cstheme="minorHAnsi"/>
          <w:b/>
          <w:bCs/>
          <w:sz w:val="36"/>
          <w:szCs w:val="36"/>
          <w:lang w:val="fr-FR"/>
        </w:rPr>
        <w:t xml:space="preserve"> social</w:t>
      </w:r>
      <w:r w:rsidR="00320291">
        <w:rPr>
          <w:rFonts w:cstheme="minorHAnsi"/>
          <w:b/>
          <w:bCs/>
          <w:sz w:val="36"/>
          <w:szCs w:val="36"/>
          <w:lang w:val="fr-FR"/>
        </w:rPr>
        <w:t xml:space="preserve"> mondial</w:t>
      </w:r>
      <w:r w:rsidRPr="007D4FA1">
        <w:rPr>
          <w:rFonts w:cstheme="minorHAnsi"/>
          <w:b/>
          <w:bCs/>
          <w:sz w:val="36"/>
          <w:szCs w:val="36"/>
          <w:lang w:val="fr-FR"/>
        </w:rPr>
        <w:t xml:space="preserve"> au Texas</w:t>
      </w:r>
    </w:p>
    <w:p w14:paraId="2CE61048" w14:textId="77777777" w:rsidR="00253731" w:rsidRPr="00945738" w:rsidRDefault="00253731" w:rsidP="00253731">
      <w:pPr>
        <w:spacing w:line="276" w:lineRule="auto"/>
        <w:rPr>
          <w:rFonts w:cstheme="minorHAnsi"/>
          <w:lang w:val="fr-FR"/>
        </w:rPr>
      </w:pPr>
    </w:p>
    <w:p w14:paraId="6C6F0BC0" w14:textId="44512D37" w:rsidR="007D4FA1" w:rsidRPr="007D4FA1" w:rsidRDefault="00253731" w:rsidP="007D4FA1">
      <w:pPr>
        <w:spacing w:after="0" w:line="360" w:lineRule="auto"/>
        <w:rPr>
          <w:rFonts w:eastAsiaTheme="minorHAnsi" w:cstheme="minorHAnsi"/>
          <w:lang w:val="fr-FR"/>
        </w:rPr>
      </w:pPr>
      <w:r w:rsidRPr="00945738">
        <w:rPr>
          <w:rFonts w:cstheme="minorHAnsi"/>
          <w:b/>
          <w:bCs/>
          <w:sz w:val="24"/>
          <w:szCs w:val="24"/>
          <w:lang w:val="fr-FR"/>
        </w:rPr>
        <w:t xml:space="preserve">Dallas, </w:t>
      </w:r>
      <w:r w:rsidR="00B74A00">
        <w:rPr>
          <w:rFonts w:cstheme="minorHAnsi"/>
          <w:b/>
          <w:bCs/>
          <w:sz w:val="24"/>
          <w:szCs w:val="24"/>
          <w:lang w:val="fr-FR" w:eastAsia="ko-KR"/>
        </w:rPr>
        <w:t>10</w:t>
      </w:r>
      <w:r w:rsidR="00945738" w:rsidRPr="00945738">
        <w:rPr>
          <w:rFonts w:cstheme="minorHAnsi"/>
          <w:b/>
          <w:bCs/>
          <w:sz w:val="24"/>
          <w:szCs w:val="24"/>
          <w:lang w:val="fr-FR" w:eastAsia="ko-KR"/>
        </w:rPr>
        <w:t xml:space="preserve"> </w:t>
      </w:r>
      <w:r w:rsidR="007D4FA1">
        <w:rPr>
          <w:rFonts w:cstheme="minorHAnsi"/>
          <w:b/>
          <w:bCs/>
          <w:sz w:val="24"/>
          <w:szCs w:val="24"/>
          <w:lang w:val="fr-FR" w:eastAsia="ko-KR"/>
        </w:rPr>
        <w:t>avril</w:t>
      </w:r>
      <w:r w:rsidR="00945738" w:rsidRPr="00945738">
        <w:rPr>
          <w:rFonts w:cstheme="minorHAnsi"/>
          <w:b/>
          <w:bCs/>
          <w:sz w:val="24"/>
          <w:szCs w:val="24"/>
          <w:lang w:val="fr-FR" w:eastAsia="ko-KR"/>
        </w:rPr>
        <w:t xml:space="preserve"> 202</w:t>
      </w:r>
      <w:r w:rsidR="007D4FA1">
        <w:rPr>
          <w:rFonts w:cstheme="minorHAnsi"/>
          <w:b/>
          <w:bCs/>
          <w:sz w:val="24"/>
          <w:szCs w:val="24"/>
          <w:lang w:val="fr-FR" w:eastAsia="ko-KR"/>
        </w:rPr>
        <w:t>5</w:t>
      </w:r>
      <w:r w:rsidR="00945738" w:rsidRPr="00945738">
        <w:rPr>
          <w:rFonts w:cstheme="minorHAnsi"/>
          <w:b/>
          <w:bCs/>
          <w:sz w:val="24"/>
          <w:szCs w:val="24"/>
          <w:lang w:val="fr-FR" w:eastAsia="ko-KR"/>
        </w:rPr>
        <w:t xml:space="preserve"> </w:t>
      </w:r>
      <w:r w:rsidR="00A6090F" w:rsidRPr="00945738">
        <w:rPr>
          <w:rFonts w:cstheme="minorHAnsi"/>
          <w:lang w:val="fr-FR"/>
        </w:rPr>
        <w:t>—</w:t>
      </w:r>
      <w:r w:rsidR="005A6082" w:rsidRPr="00945738">
        <w:rPr>
          <w:rFonts w:eastAsiaTheme="minorHAnsi" w:cstheme="minorHAnsi"/>
          <w:lang w:val="fr-FR"/>
        </w:rPr>
        <w:t xml:space="preserve"> </w:t>
      </w:r>
      <w:r w:rsidR="007D4FA1" w:rsidRPr="007D4FA1">
        <w:rPr>
          <w:rFonts w:eastAsiaTheme="minorHAnsi" w:cstheme="minorHAnsi"/>
          <w:lang w:val="fr-FR"/>
        </w:rPr>
        <w:t>Clark Material Handling, pionnier et leader du marché de la manutention, est fier d'annoncer l'ouverture de son siège social mondial dans la métropole de Dallas/Fort Worth. Cette étape marque le retour officiel du siège social de Clark aux États-Unis. En même temps, cela consolide le statut de l'entreprise en tant que marque américaine emblématique et positionne Clark pour une croissance mondiale dans les décennies à venir.</w:t>
      </w:r>
    </w:p>
    <w:p w14:paraId="7B22B5E3" w14:textId="77777777" w:rsidR="007D4FA1" w:rsidRPr="007D4FA1" w:rsidRDefault="007D4FA1" w:rsidP="007D4FA1">
      <w:pPr>
        <w:spacing w:after="0" w:line="360" w:lineRule="auto"/>
        <w:rPr>
          <w:rFonts w:eastAsiaTheme="minorHAnsi" w:cstheme="minorHAnsi"/>
          <w:lang w:val="fr-FR"/>
        </w:rPr>
      </w:pPr>
    </w:p>
    <w:p w14:paraId="465CDBE3" w14:textId="78D77F5D" w:rsidR="00D42FB9" w:rsidRPr="00D42FB9" w:rsidRDefault="00D42FB9" w:rsidP="00D42FB9">
      <w:pPr>
        <w:spacing w:after="0" w:line="360" w:lineRule="auto"/>
        <w:rPr>
          <w:rFonts w:eastAsiaTheme="minorHAnsi" w:cstheme="minorHAnsi"/>
          <w:lang w:val="fr-FR"/>
        </w:rPr>
      </w:pPr>
      <w:r w:rsidRPr="00D42FB9">
        <w:rPr>
          <w:rFonts w:eastAsiaTheme="minorHAnsi" w:cstheme="minorHAnsi"/>
          <w:lang w:val="fr-FR"/>
        </w:rPr>
        <w:t xml:space="preserve">Le nouveau siège social à Flower Mound, Texas, est la propriété de Clark et a été conçu pour favoriser la collaboration et servir de point central pour les innovations continues de Clark en matière de technologie de chariots élévateurs et de solutions de manutention. Le bâtiment de </w:t>
      </w:r>
      <w:r w:rsidR="007F7E7B" w:rsidRPr="007F7E7B">
        <w:rPr>
          <w:rFonts w:eastAsiaTheme="minorHAnsi"/>
          <w:color w:val="000000" w:themeColor="text1"/>
        </w:rPr>
        <w:t>529</w:t>
      </w:r>
      <w:r w:rsidR="00F41D94">
        <w:rPr>
          <w:rFonts w:eastAsiaTheme="minorHAnsi"/>
          <w:color w:val="000000" w:themeColor="text1"/>
        </w:rPr>
        <w:t>3</w:t>
      </w:r>
      <w:r w:rsidR="007F7E7B" w:rsidRPr="007F7E7B">
        <w:rPr>
          <w:rFonts w:eastAsiaTheme="minorHAnsi"/>
          <w:color w:val="000000" w:themeColor="text1"/>
        </w:rPr>
        <w:t> m</w:t>
      </w:r>
      <w:r w:rsidR="007F7E7B" w:rsidRPr="007F7E7B">
        <w:rPr>
          <w:rFonts w:eastAsiaTheme="minorHAnsi" w:cs="Times New Roman (Textkörper CS)"/>
          <w:color w:val="000000" w:themeColor="text1"/>
          <w:vertAlign w:val="superscript"/>
        </w:rPr>
        <w:t>2</w:t>
      </w:r>
      <w:r w:rsidR="007F7E7B" w:rsidRPr="007F7E7B">
        <w:rPr>
          <w:rFonts w:eastAsiaTheme="minorHAnsi"/>
          <w:color w:val="000000" w:themeColor="text1"/>
        </w:rPr>
        <w:t xml:space="preserve"> </w:t>
      </w:r>
      <w:r w:rsidRPr="00D42FB9">
        <w:rPr>
          <w:rFonts w:eastAsiaTheme="minorHAnsi" w:cstheme="minorHAnsi"/>
          <w:lang w:val="fr-FR"/>
        </w:rPr>
        <w:t>abrite une salle d'exposition, un centre d'</w:t>
      </w:r>
      <w:r w:rsidR="00AB296C">
        <w:rPr>
          <w:rFonts w:eastAsiaTheme="minorHAnsi" w:cstheme="minorHAnsi"/>
          <w:lang w:val="fr-FR"/>
        </w:rPr>
        <w:t>expérimentation</w:t>
      </w:r>
      <w:r w:rsidRPr="00D42FB9">
        <w:rPr>
          <w:rFonts w:eastAsiaTheme="minorHAnsi" w:cstheme="minorHAnsi"/>
          <w:lang w:val="fr-FR"/>
        </w:rPr>
        <w:t xml:space="preserve"> </w:t>
      </w:r>
      <w:r w:rsidR="00AB296C">
        <w:rPr>
          <w:rFonts w:eastAsiaTheme="minorHAnsi" w:cstheme="minorHAnsi"/>
          <w:lang w:val="fr-FR"/>
        </w:rPr>
        <w:t>de</w:t>
      </w:r>
      <w:r w:rsidRPr="00D42FB9">
        <w:rPr>
          <w:rFonts w:eastAsiaTheme="minorHAnsi" w:cstheme="minorHAnsi"/>
          <w:lang w:val="fr-FR"/>
        </w:rPr>
        <w:t xml:space="preserve"> chariots élévateurs, un musée Clark, un centre de formation à la vente et au service pour les distributeurs, un centre de stockage et de distribution ainsi que l'administration mondiale. Ces installations ultramodernes témoignent de l'engagement continu de Clark envers ses clients, ses employés et son réseau de distributeurs.</w:t>
      </w:r>
    </w:p>
    <w:p w14:paraId="736C64E9" w14:textId="77777777" w:rsidR="00D42FB9" w:rsidRDefault="00D42FB9" w:rsidP="00D42FB9">
      <w:pPr>
        <w:spacing w:after="0" w:line="360" w:lineRule="auto"/>
        <w:rPr>
          <w:rFonts w:eastAsiaTheme="minorHAnsi" w:cstheme="minorHAnsi"/>
          <w:lang w:val="fr-FR"/>
        </w:rPr>
      </w:pPr>
    </w:p>
    <w:p w14:paraId="36234E40" w14:textId="4D9886E6" w:rsidR="00B97230" w:rsidRPr="00B97230" w:rsidRDefault="00B97230" w:rsidP="00B97230">
      <w:pPr>
        <w:spacing w:after="0" w:line="360" w:lineRule="auto"/>
        <w:rPr>
          <w:rFonts w:eastAsiaTheme="minorHAnsi" w:cstheme="minorHAnsi"/>
          <w:lang w:val="fr-FR"/>
        </w:rPr>
      </w:pPr>
      <w:r w:rsidRPr="00B97230">
        <w:rPr>
          <w:rFonts w:eastAsiaTheme="minorHAnsi" w:cstheme="minorHAnsi"/>
          <w:lang w:val="fr-FR"/>
        </w:rPr>
        <w:t xml:space="preserve">Le site a été stratégiquement choisi en raison de sa proximité avec l'aéroport international de Dallas/Fort Worth et offre une excellente connectivité pour les partenaires mondiaux. Un bureau mondial temporaire a été mis en place en mars 2022, tandis que les plans pour une installation permanente prenaient progressivement forme. Après </w:t>
      </w:r>
      <w:r w:rsidR="00214FAF">
        <w:rPr>
          <w:rFonts w:eastAsiaTheme="minorHAnsi" w:cstheme="minorHAnsi"/>
          <w:lang w:val="fr-FR"/>
        </w:rPr>
        <w:t>la</w:t>
      </w:r>
      <w:r w:rsidRPr="00B97230">
        <w:rPr>
          <w:rFonts w:eastAsiaTheme="minorHAnsi" w:cstheme="minorHAnsi"/>
          <w:lang w:val="fr-FR"/>
        </w:rPr>
        <w:t xml:space="preserve"> construction d</w:t>
      </w:r>
      <w:r w:rsidR="00214FAF">
        <w:rPr>
          <w:rFonts w:eastAsiaTheme="minorHAnsi" w:cstheme="minorHAnsi"/>
          <w:lang w:val="fr-FR"/>
        </w:rPr>
        <w:t>e durée d’</w:t>
      </w:r>
      <w:r w:rsidRPr="00B97230">
        <w:rPr>
          <w:rFonts w:eastAsiaTheme="minorHAnsi" w:cstheme="minorHAnsi"/>
          <w:lang w:val="fr-FR"/>
        </w:rPr>
        <w:t>un an, le nouveau siège social a été officiellement inauguré en novembre 2024. Actuellement, 36 personnes y sont employées. Ce nombre devrait passer à 65 d'ici la fin de l'année. Dans l'intervalle, la production américaine à Lexington, Kentucky, continuera à fonctionner, soutenue par des équipes de recherche et développement, d'ingénierie, de fabrication et de qualité.</w:t>
      </w:r>
    </w:p>
    <w:p w14:paraId="037DCBE3" w14:textId="77777777" w:rsidR="00B97230" w:rsidRDefault="00B97230" w:rsidP="00B97230">
      <w:pPr>
        <w:spacing w:after="0" w:line="360" w:lineRule="auto"/>
        <w:rPr>
          <w:rFonts w:eastAsiaTheme="minorHAnsi" w:cstheme="minorHAnsi"/>
          <w:lang w:val="fr-FR"/>
        </w:rPr>
      </w:pPr>
    </w:p>
    <w:p w14:paraId="22B5E889" w14:textId="024C80E4" w:rsidR="00B97230" w:rsidRPr="00B97230" w:rsidRDefault="00B97230" w:rsidP="00B97230">
      <w:pPr>
        <w:spacing w:after="0" w:line="360" w:lineRule="auto"/>
        <w:rPr>
          <w:rFonts w:eastAsiaTheme="minorHAnsi" w:cstheme="minorHAnsi"/>
          <w:lang w:val="fr-FR"/>
        </w:rPr>
      </w:pPr>
      <w:r w:rsidRPr="00B97230">
        <w:rPr>
          <w:rFonts w:eastAsiaTheme="minorHAnsi" w:cstheme="minorHAnsi"/>
          <w:lang w:val="fr-FR"/>
        </w:rPr>
        <w:t xml:space="preserve">« L'ouverture du </w:t>
      </w:r>
      <w:r w:rsidR="000A31A9">
        <w:rPr>
          <w:rFonts w:eastAsiaTheme="minorHAnsi" w:cstheme="minorHAnsi"/>
          <w:lang w:val="fr-FR"/>
        </w:rPr>
        <w:t>siège social mondial</w:t>
      </w:r>
      <w:r w:rsidRPr="00B97230">
        <w:rPr>
          <w:rFonts w:eastAsiaTheme="minorHAnsi" w:cstheme="minorHAnsi"/>
          <w:lang w:val="fr-FR"/>
        </w:rPr>
        <w:t xml:space="preserve"> n'est pas seulement l'aboutissement d</w:t>
      </w:r>
      <w:r w:rsidR="008C4C95">
        <w:rPr>
          <w:rFonts w:eastAsiaTheme="minorHAnsi" w:cstheme="minorHAnsi"/>
          <w:lang w:val="fr-FR"/>
        </w:rPr>
        <w:t xml:space="preserve">es </w:t>
      </w:r>
      <w:r w:rsidRPr="00B97230">
        <w:rPr>
          <w:rFonts w:eastAsiaTheme="minorHAnsi" w:cstheme="minorHAnsi"/>
          <w:lang w:val="fr-FR"/>
        </w:rPr>
        <w:t xml:space="preserve">années de planification et de travail acharné ; c'est le début d'une nouvelle ère pour Clark. Avec le retour de notre siège social aux </w:t>
      </w:r>
      <w:r w:rsidRPr="00B97230">
        <w:rPr>
          <w:rFonts w:eastAsiaTheme="minorHAnsi" w:cstheme="minorHAnsi"/>
          <w:lang w:val="fr-FR"/>
        </w:rPr>
        <w:lastRenderedPageBreak/>
        <w:t>États-Unis, nous honorons notre héritage tout en construisant avec confiance l'avenir de l'industrie de la manutention », a déclaré Chuck Moratz, président et CEO de Clark Global et Clark Material Handling Company.</w:t>
      </w:r>
    </w:p>
    <w:p w14:paraId="37A69CDF" w14:textId="77777777" w:rsidR="00B97230" w:rsidRPr="00B97230" w:rsidRDefault="00B97230" w:rsidP="00B97230">
      <w:pPr>
        <w:spacing w:after="0" w:line="360" w:lineRule="auto"/>
        <w:rPr>
          <w:rFonts w:eastAsiaTheme="minorHAnsi" w:cstheme="minorHAnsi"/>
          <w:lang w:val="fr-FR"/>
        </w:rPr>
      </w:pPr>
    </w:p>
    <w:p w14:paraId="5C441545" w14:textId="77777777" w:rsidR="008469E2" w:rsidRPr="008469E2" w:rsidRDefault="008469E2" w:rsidP="008469E2">
      <w:pPr>
        <w:spacing w:after="0" w:line="360" w:lineRule="auto"/>
        <w:rPr>
          <w:rFonts w:eastAsiaTheme="minorHAnsi" w:cstheme="minorHAnsi"/>
          <w:lang w:val="fr-FR"/>
        </w:rPr>
      </w:pPr>
      <w:r w:rsidRPr="008469E2">
        <w:rPr>
          <w:rFonts w:eastAsiaTheme="minorHAnsi" w:cstheme="minorHAnsi"/>
          <w:lang w:val="fr-FR"/>
        </w:rPr>
        <w:t>« Le transfert du siège social mondial de Clark aux États-Unis réaffirme notre engagement à fournir des produits et des services exceptionnels. Ce déménagement renforce nos fondations en tant que leader mondial et garantit que nous restons proches des clients et des marchés qui font notre succès », explique Seung Soo Baik, Chairman de Clark Global Headquarters. « Aujourd'hui, nous ne célébrons pas seulement un bâtiment, mais une vision audacieuse de l'avenir de Clark. Ce siège illustre notre mission d'être innovants et leaders tout en restant enracinés dans les valeurs qui ont fait de nous un nom digne de confiance depuis plus d'un siècle ».</w:t>
      </w:r>
    </w:p>
    <w:p w14:paraId="3AF0E1CA" w14:textId="77777777" w:rsidR="008469E2" w:rsidRDefault="008469E2" w:rsidP="008469E2">
      <w:pPr>
        <w:spacing w:after="0" w:line="360" w:lineRule="auto"/>
        <w:rPr>
          <w:rFonts w:eastAsiaTheme="minorHAnsi" w:cstheme="minorHAnsi"/>
          <w:lang w:val="fr-FR"/>
        </w:rPr>
      </w:pPr>
    </w:p>
    <w:p w14:paraId="3AD3D196" w14:textId="283E6A78" w:rsidR="001B4FA4" w:rsidRPr="008469E2" w:rsidRDefault="001B4FA4" w:rsidP="008469E2">
      <w:pPr>
        <w:spacing w:after="0" w:line="360" w:lineRule="auto"/>
        <w:rPr>
          <w:rFonts w:eastAsiaTheme="minorHAnsi" w:cstheme="minorHAnsi"/>
          <w:lang w:val="fr-FR"/>
        </w:rPr>
      </w:pPr>
      <w:r w:rsidRPr="001B4FA4">
        <w:rPr>
          <w:rFonts w:eastAsiaTheme="minorHAnsi" w:cstheme="minorHAnsi"/>
          <w:lang w:val="fr-FR"/>
        </w:rPr>
        <w:t xml:space="preserve">Clark Material Handling </w:t>
      </w:r>
      <w:r w:rsidR="00DA6FCB">
        <w:rPr>
          <w:rFonts w:eastAsiaTheme="minorHAnsi" w:cstheme="minorHAnsi"/>
          <w:lang w:val="fr-FR"/>
        </w:rPr>
        <w:t xml:space="preserve">a </w:t>
      </w:r>
      <w:r w:rsidRPr="001B4FA4">
        <w:rPr>
          <w:rFonts w:eastAsiaTheme="minorHAnsi" w:cstheme="minorHAnsi"/>
          <w:lang w:val="fr-FR"/>
        </w:rPr>
        <w:t>invit</w:t>
      </w:r>
      <w:r w:rsidR="00DA6FCB">
        <w:rPr>
          <w:rFonts w:eastAsiaTheme="minorHAnsi" w:cstheme="minorHAnsi"/>
          <w:lang w:val="fr-FR"/>
        </w:rPr>
        <w:t>é</w:t>
      </w:r>
      <w:r w:rsidRPr="001B4FA4">
        <w:rPr>
          <w:rFonts w:eastAsiaTheme="minorHAnsi" w:cstheme="minorHAnsi"/>
          <w:lang w:val="fr-FR"/>
        </w:rPr>
        <w:t xml:space="preserve"> ses partenaires</w:t>
      </w:r>
      <w:r w:rsidR="003E188C">
        <w:rPr>
          <w:rFonts w:eastAsiaTheme="minorHAnsi" w:cstheme="minorHAnsi"/>
          <w:lang w:val="fr-FR"/>
        </w:rPr>
        <w:t xml:space="preserve"> et</w:t>
      </w:r>
      <w:r w:rsidRPr="001B4FA4">
        <w:rPr>
          <w:rFonts w:eastAsiaTheme="minorHAnsi" w:cstheme="minorHAnsi"/>
          <w:lang w:val="fr-FR"/>
        </w:rPr>
        <w:t xml:space="preserve"> ses distributeurs à </w:t>
      </w:r>
      <w:r w:rsidR="00BB3C52">
        <w:rPr>
          <w:rFonts w:eastAsiaTheme="minorHAnsi" w:cstheme="minorHAnsi"/>
          <w:lang w:val="fr-FR"/>
        </w:rPr>
        <w:t>partager</w:t>
      </w:r>
      <w:r w:rsidRPr="001B4FA4">
        <w:rPr>
          <w:rFonts w:eastAsiaTheme="minorHAnsi" w:cstheme="minorHAnsi"/>
          <w:lang w:val="fr-FR"/>
        </w:rPr>
        <w:t xml:space="preserve"> ce</w:t>
      </w:r>
      <w:r w:rsidR="00BB3C52">
        <w:rPr>
          <w:rFonts w:eastAsiaTheme="minorHAnsi" w:cstheme="minorHAnsi"/>
          <w:lang w:val="fr-FR"/>
        </w:rPr>
        <w:t xml:space="preserve"> moment</w:t>
      </w:r>
      <w:r w:rsidRPr="001B4FA4">
        <w:rPr>
          <w:rFonts w:eastAsiaTheme="minorHAnsi" w:cstheme="minorHAnsi"/>
          <w:lang w:val="fr-FR"/>
        </w:rPr>
        <w:t xml:space="preserve"> important, alors que l'entreprise entame un nouveau chapitre passionnant depuis son siège social à Dallas. Le président d'honneur de YoungAn, Sung Hak Baik, </w:t>
      </w:r>
      <w:r w:rsidR="00DA6FCB">
        <w:rPr>
          <w:rFonts w:eastAsiaTheme="minorHAnsi" w:cstheme="minorHAnsi"/>
          <w:lang w:val="fr-FR"/>
        </w:rPr>
        <w:t>a été</w:t>
      </w:r>
      <w:r w:rsidRPr="001B4FA4">
        <w:rPr>
          <w:rFonts w:eastAsiaTheme="minorHAnsi" w:cstheme="minorHAnsi"/>
          <w:lang w:val="fr-FR"/>
        </w:rPr>
        <w:t xml:space="preserve"> présent et présent</w:t>
      </w:r>
      <w:r w:rsidR="00DA6FCB">
        <w:rPr>
          <w:rFonts w:eastAsiaTheme="minorHAnsi" w:cstheme="minorHAnsi"/>
          <w:lang w:val="fr-FR"/>
        </w:rPr>
        <w:t>é</w:t>
      </w:r>
      <w:r w:rsidRPr="001B4FA4">
        <w:rPr>
          <w:rFonts w:eastAsiaTheme="minorHAnsi" w:cstheme="minorHAnsi"/>
          <w:lang w:val="fr-FR"/>
        </w:rPr>
        <w:t xml:space="preserve"> ses vœux.</w:t>
      </w:r>
    </w:p>
    <w:p w14:paraId="1A97376B" w14:textId="77777777" w:rsidR="00D42FB9" w:rsidRDefault="00D42FB9" w:rsidP="00945738">
      <w:pPr>
        <w:spacing w:after="0" w:line="360" w:lineRule="auto"/>
        <w:rPr>
          <w:rFonts w:eastAsiaTheme="minorHAnsi" w:cstheme="minorHAnsi"/>
          <w:lang w:val="fr-FR"/>
        </w:rPr>
      </w:pPr>
    </w:p>
    <w:p w14:paraId="1CA29EE9" w14:textId="0058C7B1" w:rsidR="001B4FA4" w:rsidRPr="001B4FA4" w:rsidRDefault="00066901" w:rsidP="001B4FA4">
      <w:pPr>
        <w:spacing w:after="0" w:line="360" w:lineRule="auto"/>
        <w:rPr>
          <w:rFonts w:eastAsiaTheme="minorHAnsi" w:cstheme="minorHAnsi"/>
          <w:lang w:val="fr-FR"/>
        </w:rPr>
      </w:pPr>
      <w:r w:rsidRPr="00066901">
        <w:rPr>
          <w:rFonts w:eastAsiaTheme="minorHAnsi" w:cstheme="minorHAnsi"/>
          <w:lang w:val="fr-FR"/>
        </w:rPr>
        <w:t xml:space="preserve">« Depuis 2003, j'ai imaginé un avenir dans lequel nous ramènerions un jour notre siège social mondial en Amérique, le lieu de naissance du chariot élévateur. </w:t>
      </w:r>
      <w:r w:rsidRPr="001B4FA4">
        <w:rPr>
          <w:rFonts w:eastAsiaTheme="minorHAnsi" w:cstheme="minorHAnsi"/>
          <w:lang w:val="fr-FR"/>
        </w:rPr>
        <w:t>Le nouveau bâtiment de l'entreprise</w:t>
      </w:r>
      <w:r w:rsidRPr="00066901">
        <w:rPr>
          <w:rFonts w:eastAsiaTheme="minorHAnsi" w:cstheme="minorHAnsi"/>
          <w:lang w:val="fr-FR"/>
        </w:rPr>
        <w:t xml:space="preserve"> est la concrétisation de cette vision - un engagement envers notre héritage, nos employés et la poursuite de notre croissance. Je suis fier que Clark fasse ce pas en avant significatif, qui renforce notre capacité à servir nos clients dans le monde entier tout en honorant notre héritage d'innovation et d'excellence »,</w:t>
      </w:r>
      <w:r w:rsidR="001B4FA4" w:rsidRPr="001B4FA4">
        <w:rPr>
          <w:rFonts w:eastAsiaTheme="minorHAnsi" w:cstheme="minorHAnsi"/>
          <w:lang w:val="fr-FR"/>
        </w:rPr>
        <w:t xml:space="preserve"> a déclaré Sung Hak Baik, président honoraire de YoungAn.</w:t>
      </w:r>
    </w:p>
    <w:p w14:paraId="454928B2" w14:textId="77777777" w:rsidR="00D42FB9" w:rsidRPr="00945738" w:rsidRDefault="00D42FB9" w:rsidP="00945738">
      <w:pPr>
        <w:spacing w:after="0" w:line="360" w:lineRule="auto"/>
        <w:rPr>
          <w:rFonts w:eastAsiaTheme="minorHAnsi" w:cstheme="minorHAnsi"/>
          <w:lang w:val="fr-FR"/>
        </w:rPr>
      </w:pPr>
    </w:p>
    <w:p w14:paraId="287EB39C" w14:textId="0A76B633" w:rsidR="00945738" w:rsidRPr="00945738" w:rsidRDefault="006E5D87" w:rsidP="00945738">
      <w:pPr>
        <w:spacing w:line="360" w:lineRule="auto"/>
        <w:rPr>
          <w:rFonts w:cstheme="minorHAnsi"/>
          <w:color w:val="000000"/>
          <w:lang w:val="fr-FR"/>
        </w:rPr>
      </w:pPr>
      <w:r>
        <w:rPr>
          <w:rFonts w:cstheme="minorHAnsi"/>
          <w:color w:val="000000"/>
          <w:lang w:val="fr-FR"/>
        </w:rPr>
        <w:t>3</w:t>
      </w:r>
      <w:r w:rsidR="00945738" w:rsidRPr="00945738">
        <w:rPr>
          <w:rFonts w:cstheme="minorHAnsi"/>
          <w:color w:val="000000"/>
          <w:lang w:val="fr-FR"/>
        </w:rPr>
        <w:t xml:space="preserve"> </w:t>
      </w:r>
      <w:r w:rsidR="007227C9">
        <w:rPr>
          <w:rFonts w:cstheme="minorHAnsi"/>
          <w:color w:val="000000"/>
          <w:lang w:val="fr-FR"/>
        </w:rPr>
        <w:t>7</w:t>
      </w:r>
      <w:r w:rsidR="00B74A00">
        <w:rPr>
          <w:rFonts w:cstheme="minorHAnsi"/>
          <w:color w:val="000000"/>
          <w:lang w:val="fr-FR"/>
        </w:rPr>
        <w:t>73</w:t>
      </w:r>
      <w:r w:rsidR="00945738" w:rsidRPr="00945738">
        <w:rPr>
          <w:rFonts w:cstheme="minorHAnsi"/>
          <w:color w:val="000000"/>
          <w:lang w:val="fr-FR"/>
        </w:rPr>
        <w:t xml:space="preserve"> caractères, espaces compris</w:t>
      </w:r>
    </w:p>
    <w:p w14:paraId="59A26171" w14:textId="77777777" w:rsidR="007227C9" w:rsidRPr="00945738" w:rsidRDefault="007227C9" w:rsidP="0050085F">
      <w:pPr>
        <w:shd w:val="clear" w:color="auto" w:fill="FFFFFF"/>
        <w:spacing w:after="0" w:line="240" w:lineRule="auto"/>
        <w:rPr>
          <w:rFonts w:eastAsia="Times New Roman" w:cstheme="minorHAnsi"/>
          <w:color w:val="000000"/>
          <w:kern w:val="0"/>
          <w:lang w:val="fr-FR"/>
          <w14:ligatures w14:val="none"/>
        </w:rPr>
      </w:pPr>
    </w:p>
    <w:p w14:paraId="154EA14B" w14:textId="77777777" w:rsidR="00945738" w:rsidRDefault="00945738" w:rsidP="009C36D3">
      <w:pPr>
        <w:pStyle w:val="Default"/>
        <w:spacing w:after="160"/>
        <w:rPr>
          <w:rFonts w:asciiTheme="minorHAnsi" w:hAnsiTheme="minorHAnsi" w:cstheme="minorHAnsi"/>
          <w:b/>
          <w:bCs/>
          <w:sz w:val="28"/>
          <w:szCs w:val="28"/>
          <w:lang w:val="fr-FR"/>
        </w:rPr>
      </w:pPr>
      <w:r w:rsidRPr="00D079A7">
        <w:rPr>
          <w:rFonts w:asciiTheme="minorHAnsi" w:hAnsiTheme="minorHAnsi" w:cstheme="minorHAnsi"/>
          <w:b/>
          <w:bCs/>
          <w:sz w:val="28"/>
          <w:szCs w:val="28"/>
          <w:lang w:val="fr-FR"/>
        </w:rPr>
        <w:t>CLARK Material Handling International</w:t>
      </w:r>
    </w:p>
    <w:p w14:paraId="0A32DE17" w14:textId="4FA165A9" w:rsidR="001B4FA4" w:rsidRPr="001B4FA4" w:rsidRDefault="001B4FA4" w:rsidP="001B4FA4">
      <w:pPr>
        <w:pStyle w:val="Default"/>
        <w:jc w:val="both"/>
        <w:rPr>
          <w:rFonts w:asciiTheme="minorHAnsi" w:hAnsiTheme="minorHAnsi" w:cstheme="minorHAnsi"/>
          <w:sz w:val="22"/>
          <w:szCs w:val="22"/>
          <w:lang w:val="fr-FR"/>
        </w:rPr>
      </w:pPr>
      <w:r w:rsidRPr="001B4FA4">
        <w:rPr>
          <w:rFonts w:asciiTheme="minorHAnsi" w:hAnsiTheme="minorHAnsi" w:cstheme="minorHAnsi"/>
          <w:sz w:val="22"/>
          <w:szCs w:val="22"/>
          <w:lang w:val="fr-FR"/>
        </w:rPr>
        <w:t xml:space="preserve">Depuis l'invention du chariot élévateur en 1917 par Eugene Clark à Buchanan, Michigan, aux États-Unis, CLARK est l'un des leaders mondiaux du marché des chariots de manutention. Avec plus de 100 ans </w:t>
      </w:r>
      <w:r w:rsidRPr="001B4FA4">
        <w:rPr>
          <w:rFonts w:asciiTheme="minorHAnsi" w:hAnsiTheme="minorHAnsi" w:cstheme="minorHAnsi"/>
          <w:sz w:val="22"/>
          <w:szCs w:val="22"/>
          <w:lang w:val="fr-FR"/>
        </w:rPr>
        <w:lastRenderedPageBreak/>
        <w:t>d'expérience dans le secteur et plus de 1,4 million de chariots élévateurs vendus dans le monde, la marque CLARK, fière de ses racines aux États-Unis, est synonyme de conception de produits modernes et robustes, de technologie avancée et sophistiquée et d'un service client exceptionnel. Depuis l'acquisition de CLARK par YoungAn en 2003, CLARK propose une gamme complète de produits, comprenant des chariots élévateurs à moteur électrique ou à combustion interne d'une capacité de charge de 1,5 à 8 tonnes, des chariots à mât rétractable, des équipements de magasinage, des tracteurs et une offre de services complète. Quatre centrales réparties dans le monde entier gèrent les activités opérationnelles. L'entreprise fabrique selon les normes de qualité européennes dans des usines en Corée, aux États-Unis, au Vietnam et en Chine. La société CLARK Europe GmbH, dont le siège est à Duisburg, est l'une des quatre filiales de CLARK et s'occupe des régions Europe, Proche-Orient et Afrique avec environ 1</w:t>
      </w:r>
      <w:r w:rsidR="002E1B6B">
        <w:rPr>
          <w:rFonts w:asciiTheme="minorHAnsi" w:hAnsiTheme="minorHAnsi" w:cstheme="minorHAnsi"/>
          <w:sz w:val="22"/>
          <w:szCs w:val="22"/>
          <w:lang w:val="fr-FR"/>
        </w:rPr>
        <w:t>7</w:t>
      </w:r>
      <w:r w:rsidRPr="001B4FA4">
        <w:rPr>
          <w:rFonts w:asciiTheme="minorHAnsi" w:hAnsiTheme="minorHAnsi" w:cstheme="minorHAnsi"/>
          <w:sz w:val="22"/>
          <w:szCs w:val="22"/>
          <w:lang w:val="fr-FR"/>
        </w:rPr>
        <w:t xml:space="preserve">0 concessionnaires CLARK dans </w:t>
      </w:r>
      <w:r w:rsidR="002E1B6B">
        <w:rPr>
          <w:rFonts w:asciiTheme="minorHAnsi" w:hAnsiTheme="minorHAnsi" w:cstheme="minorHAnsi"/>
          <w:sz w:val="22"/>
          <w:szCs w:val="22"/>
          <w:lang w:val="fr-FR"/>
        </w:rPr>
        <w:t>5</w:t>
      </w:r>
      <w:r w:rsidRPr="001B4FA4">
        <w:rPr>
          <w:rFonts w:asciiTheme="minorHAnsi" w:hAnsiTheme="minorHAnsi" w:cstheme="minorHAnsi"/>
          <w:sz w:val="22"/>
          <w:szCs w:val="22"/>
          <w:lang w:val="fr-FR"/>
        </w:rPr>
        <w:t>0 pays.</w:t>
      </w:r>
    </w:p>
    <w:p w14:paraId="5C7ED6FE" w14:textId="77777777" w:rsidR="001B4FA4" w:rsidRPr="001B4FA4" w:rsidRDefault="001B4FA4" w:rsidP="001B4FA4">
      <w:pPr>
        <w:pStyle w:val="Default"/>
        <w:jc w:val="both"/>
        <w:rPr>
          <w:rFonts w:asciiTheme="minorHAnsi" w:hAnsiTheme="minorHAnsi" w:cstheme="minorHAnsi"/>
          <w:sz w:val="22"/>
          <w:szCs w:val="22"/>
          <w:lang w:val="fr-FR"/>
        </w:rPr>
      </w:pPr>
    </w:p>
    <w:p w14:paraId="090AC8C9" w14:textId="77777777" w:rsidR="001B4FA4" w:rsidRPr="001B4FA4" w:rsidRDefault="001B4FA4" w:rsidP="001B4FA4">
      <w:pPr>
        <w:pStyle w:val="Default"/>
        <w:jc w:val="both"/>
        <w:rPr>
          <w:rFonts w:asciiTheme="minorHAnsi" w:hAnsiTheme="minorHAnsi" w:cstheme="minorHAnsi"/>
          <w:sz w:val="22"/>
          <w:szCs w:val="22"/>
          <w:lang w:val="fr-FR"/>
        </w:rPr>
      </w:pPr>
      <w:r w:rsidRPr="001B4FA4">
        <w:rPr>
          <w:rFonts w:asciiTheme="minorHAnsi" w:hAnsiTheme="minorHAnsi" w:cstheme="minorHAnsi"/>
          <w:sz w:val="22"/>
          <w:szCs w:val="22"/>
          <w:lang w:val="fr-FR"/>
        </w:rPr>
        <w:t>Vous trouverez également de plus amples informations sur CLARK en ligne sur https://www.clarktheforklift.com/ ou sur www.clarkmheu.com et sur Facebook sur www.facebook.com/CLARK.the.forklift.</w:t>
      </w:r>
    </w:p>
    <w:p w14:paraId="7DC579D1" w14:textId="77777777" w:rsidR="001B4FA4" w:rsidRPr="001B4FA4" w:rsidRDefault="001B4FA4" w:rsidP="001B4FA4">
      <w:pPr>
        <w:pStyle w:val="Default"/>
        <w:rPr>
          <w:rFonts w:asciiTheme="minorHAnsi" w:hAnsiTheme="minorHAnsi" w:cstheme="minorHAnsi"/>
          <w:b/>
          <w:bCs/>
          <w:sz w:val="22"/>
          <w:szCs w:val="22"/>
          <w:lang w:val="fr-FR"/>
        </w:rPr>
      </w:pPr>
    </w:p>
    <w:p w14:paraId="033F128E" w14:textId="77777777" w:rsidR="008511C6" w:rsidRDefault="008511C6" w:rsidP="008511C6">
      <w:pPr>
        <w:spacing w:after="0" w:line="240" w:lineRule="auto"/>
        <w:rPr>
          <w:rStyle w:val="hps"/>
          <w:rFonts w:cstheme="minorHAnsi"/>
          <w:lang w:val="fr-FR"/>
        </w:rPr>
      </w:pPr>
    </w:p>
    <w:p w14:paraId="54BA0C3D" w14:textId="77777777" w:rsidR="001B4FA4" w:rsidRPr="008511C6" w:rsidRDefault="001B4FA4" w:rsidP="008511C6">
      <w:pPr>
        <w:spacing w:after="0" w:line="240" w:lineRule="auto"/>
        <w:rPr>
          <w:rStyle w:val="hps"/>
          <w:rFonts w:cstheme="minorHAnsi"/>
          <w:lang w:val="fr-FR"/>
        </w:rPr>
      </w:pPr>
    </w:p>
    <w:p w14:paraId="25B795D9" w14:textId="5BD8650A" w:rsidR="008511C6" w:rsidRPr="008511C6" w:rsidRDefault="008511C6" w:rsidP="008511C6">
      <w:pPr>
        <w:spacing w:after="0" w:line="240" w:lineRule="auto"/>
        <w:rPr>
          <w:rStyle w:val="hps"/>
          <w:rFonts w:cstheme="minorHAnsi"/>
          <w:b/>
          <w:bCs/>
          <w:sz w:val="28"/>
          <w:szCs w:val="28"/>
          <w:lang w:val="fr-FR"/>
        </w:rPr>
      </w:pPr>
      <w:r w:rsidRPr="008511C6">
        <w:rPr>
          <w:rStyle w:val="hps"/>
          <w:rFonts w:cstheme="minorHAnsi"/>
          <w:b/>
          <w:bCs/>
          <w:sz w:val="28"/>
          <w:szCs w:val="28"/>
          <w:lang w:val="fr-FR"/>
        </w:rPr>
        <w:t>Contact</w:t>
      </w:r>
      <w:r w:rsidR="00BD3516">
        <w:rPr>
          <w:rStyle w:val="hps"/>
          <w:rFonts w:cstheme="minorHAnsi"/>
          <w:b/>
          <w:bCs/>
          <w:sz w:val="28"/>
          <w:szCs w:val="28"/>
          <w:lang w:val="fr-FR"/>
        </w:rPr>
        <w:t>s</w:t>
      </w:r>
      <w:r w:rsidRPr="008511C6">
        <w:rPr>
          <w:rStyle w:val="hps"/>
          <w:rFonts w:cstheme="minorHAnsi"/>
          <w:b/>
          <w:bCs/>
          <w:sz w:val="28"/>
          <w:szCs w:val="28"/>
          <w:lang w:val="fr-FR"/>
        </w:rPr>
        <w:t xml:space="preserve"> presse :</w:t>
      </w:r>
    </w:p>
    <w:p w14:paraId="4EBEEB02" w14:textId="234AE2CB" w:rsidR="00056435" w:rsidRDefault="00056435" w:rsidP="008511C6">
      <w:pPr>
        <w:spacing w:after="0" w:line="240" w:lineRule="auto"/>
        <w:rPr>
          <w:rStyle w:val="hps"/>
          <w:rFonts w:cstheme="minorHAnsi"/>
          <w:lang w:val="fr-FR"/>
        </w:rPr>
      </w:pPr>
    </w:p>
    <w:p w14:paraId="7D6D7E1E" w14:textId="77777777" w:rsidR="00BD3516" w:rsidRPr="00320291" w:rsidRDefault="00BD3516" w:rsidP="00BD3516">
      <w:pPr>
        <w:spacing w:after="0" w:line="240" w:lineRule="auto"/>
        <w:rPr>
          <w:rStyle w:val="hps"/>
          <w:rFonts w:cstheme="minorHAnsi"/>
          <w:b/>
          <w:bCs/>
          <w:lang w:val="fr-FR"/>
        </w:rPr>
      </w:pPr>
      <w:r w:rsidRPr="00320291">
        <w:rPr>
          <w:rStyle w:val="hps"/>
          <w:rFonts w:cstheme="minorHAnsi"/>
          <w:b/>
          <w:bCs/>
          <w:lang w:val="fr-FR"/>
        </w:rPr>
        <w:t>CLARK Europe GmbH</w:t>
      </w:r>
    </w:p>
    <w:p w14:paraId="6C8C3D4E" w14:textId="77777777" w:rsidR="00BD3516" w:rsidRPr="00320291" w:rsidRDefault="00BD3516" w:rsidP="00BD3516">
      <w:pPr>
        <w:spacing w:after="0" w:line="240" w:lineRule="auto"/>
        <w:rPr>
          <w:rStyle w:val="hps"/>
          <w:rFonts w:cstheme="minorHAnsi"/>
          <w:lang w:val="fr-FR"/>
        </w:rPr>
      </w:pPr>
      <w:r w:rsidRPr="00320291">
        <w:rPr>
          <w:rStyle w:val="hps"/>
          <w:rFonts w:cstheme="minorHAnsi"/>
          <w:lang w:val="fr-FR"/>
        </w:rPr>
        <w:t>Sabine Barde</w:t>
      </w:r>
    </w:p>
    <w:p w14:paraId="5B18D5A4" w14:textId="77777777" w:rsidR="00BD3516" w:rsidRPr="00570224" w:rsidRDefault="00BD3516" w:rsidP="00BD3516">
      <w:pPr>
        <w:spacing w:after="0" w:line="240" w:lineRule="auto"/>
        <w:rPr>
          <w:rStyle w:val="hps"/>
          <w:rFonts w:cstheme="minorHAnsi"/>
          <w:lang w:val="de-DE"/>
        </w:rPr>
      </w:pPr>
      <w:r w:rsidRPr="00570224">
        <w:rPr>
          <w:rStyle w:val="hps"/>
          <w:rFonts w:cstheme="minorHAnsi"/>
          <w:lang w:val="de-DE"/>
        </w:rPr>
        <w:t xml:space="preserve">Leiterin Unternehmenskommunikation </w:t>
      </w:r>
    </w:p>
    <w:p w14:paraId="62C8DB9A" w14:textId="77777777" w:rsidR="00BD3516" w:rsidRPr="00570224" w:rsidRDefault="00BD3516" w:rsidP="00BD3516">
      <w:pPr>
        <w:spacing w:after="0" w:line="240" w:lineRule="auto"/>
        <w:rPr>
          <w:rStyle w:val="hps"/>
          <w:rFonts w:cstheme="minorHAnsi"/>
          <w:lang w:val="de-DE"/>
        </w:rPr>
      </w:pPr>
      <w:r w:rsidRPr="00570224">
        <w:rPr>
          <w:rStyle w:val="hps"/>
          <w:rFonts w:cstheme="minorHAnsi"/>
          <w:lang w:val="de-DE"/>
        </w:rPr>
        <w:t xml:space="preserve">Dr.-Alfred-Herrhausen-Allee 33 </w:t>
      </w:r>
    </w:p>
    <w:p w14:paraId="4E9D99C8" w14:textId="77777777" w:rsidR="00BD3516" w:rsidRPr="00570224" w:rsidRDefault="00BD3516" w:rsidP="00BD3516">
      <w:pPr>
        <w:spacing w:after="0" w:line="240" w:lineRule="auto"/>
        <w:rPr>
          <w:rStyle w:val="hps"/>
          <w:rFonts w:cstheme="minorHAnsi"/>
          <w:lang w:val="de-DE"/>
        </w:rPr>
      </w:pPr>
      <w:r w:rsidRPr="00570224">
        <w:rPr>
          <w:rStyle w:val="hps"/>
          <w:rFonts w:cstheme="minorHAnsi"/>
          <w:lang w:val="de-DE"/>
        </w:rPr>
        <w:t>47228 Duisburg</w:t>
      </w:r>
    </w:p>
    <w:p w14:paraId="0F216AA5" w14:textId="77777777" w:rsidR="00BD3516" w:rsidRPr="00570224" w:rsidRDefault="00BD3516" w:rsidP="00BD3516">
      <w:pPr>
        <w:spacing w:after="0" w:line="240" w:lineRule="auto"/>
        <w:rPr>
          <w:rStyle w:val="hps"/>
          <w:rFonts w:cstheme="minorHAnsi"/>
          <w:lang w:val="de-DE"/>
        </w:rPr>
      </w:pPr>
      <w:r w:rsidRPr="00570224">
        <w:rPr>
          <w:rStyle w:val="hps"/>
          <w:rFonts w:cstheme="minorHAnsi"/>
          <w:lang w:val="de-DE"/>
        </w:rPr>
        <w:t>Mobil +49 179 7488770</w:t>
      </w:r>
    </w:p>
    <w:p w14:paraId="1004FF61" w14:textId="77777777" w:rsidR="00BD3516" w:rsidRPr="00570224" w:rsidRDefault="00BD3516" w:rsidP="00BD3516">
      <w:pPr>
        <w:spacing w:after="0" w:line="240" w:lineRule="auto"/>
        <w:rPr>
          <w:rStyle w:val="hps"/>
          <w:rFonts w:cstheme="minorHAnsi"/>
          <w:lang w:val="de-DE"/>
        </w:rPr>
      </w:pPr>
      <w:r w:rsidRPr="00570224">
        <w:rPr>
          <w:rStyle w:val="hps"/>
          <w:rFonts w:cstheme="minorHAnsi"/>
          <w:lang w:val="de-DE"/>
        </w:rPr>
        <w:t>E-Mail: sabinebarde@clarkmheu.com</w:t>
      </w:r>
    </w:p>
    <w:p w14:paraId="2AC5F200" w14:textId="77777777" w:rsidR="00BD3516" w:rsidRPr="00570224" w:rsidRDefault="00BD3516" w:rsidP="00BD3516">
      <w:pPr>
        <w:spacing w:after="0" w:line="240" w:lineRule="auto"/>
        <w:rPr>
          <w:rFonts w:cstheme="minorHAnsi"/>
          <w:lang w:val="de-DE"/>
        </w:rPr>
      </w:pPr>
      <w:hyperlink r:id="rId8" w:history="1">
        <w:r w:rsidRPr="00570224">
          <w:rPr>
            <w:rStyle w:val="Hyperlink"/>
            <w:rFonts w:cstheme="minorHAnsi"/>
            <w:lang w:val="de-DE"/>
          </w:rPr>
          <w:t>www.clarkmheu.com</w:t>
        </w:r>
      </w:hyperlink>
      <w:hyperlink r:id="rId9" w:history="1">
        <w:r w:rsidRPr="00570224">
          <w:rPr>
            <w:rStyle w:val="Hyperlink"/>
            <w:rFonts w:cstheme="minorHAnsi"/>
            <w:lang w:val="de-DE"/>
          </w:rPr>
          <w:t>https://www.clarktheforklift.com</w:t>
        </w:r>
      </w:hyperlink>
    </w:p>
    <w:p w14:paraId="06E1A19A" w14:textId="77777777" w:rsidR="00BD3516" w:rsidRPr="00570224" w:rsidRDefault="00BD3516" w:rsidP="00BD3516">
      <w:pPr>
        <w:spacing w:after="0" w:line="240" w:lineRule="auto"/>
        <w:rPr>
          <w:rFonts w:cstheme="minorHAnsi"/>
          <w:lang w:val="de-DE"/>
        </w:rPr>
      </w:pPr>
    </w:p>
    <w:p w14:paraId="19013BE2" w14:textId="77777777" w:rsidR="00BD3516" w:rsidRPr="0077650D" w:rsidRDefault="00BD3516" w:rsidP="00BD3516">
      <w:pPr>
        <w:spacing w:after="0" w:line="240" w:lineRule="auto"/>
        <w:rPr>
          <w:rFonts w:cstheme="minorHAnsi"/>
          <w:b/>
          <w:bCs/>
        </w:rPr>
      </w:pPr>
      <w:r w:rsidRPr="0077650D">
        <w:rPr>
          <w:rFonts w:cstheme="minorHAnsi"/>
          <w:b/>
          <w:bCs/>
        </w:rPr>
        <w:t>CLARK Global HQ</w:t>
      </w:r>
    </w:p>
    <w:p w14:paraId="5F6303A6" w14:textId="77777777" w:rsidR="00BD3516" w:rsidRPr="0077650D" w:rsidRDefault="00BD3516" w:rsidP="00BD3516">
      <w:pPr>
        <w:spacing w:after="0" w:line="240" w:lineRule="auto"/>
        <w:rPr>
          <w:rFonts w:cstheme="minorHAnsi"/>
        </w:rPr>
      </w:pPr>
      <w:r w:rsidRPr="0077650D">
        <w:rPr>
          <w:rFonts w:cstheme="minorHAnsi"/>
        </w:rPr>
        <w:t>Cynthia Barnes</w:t>
      </w:r>
    </w:p>
    <w:p w14:paraId="748FDA22" w14:textId="77777777" w:rsidR="00BD3516" w:rsidRPr="0077650D" w:rsidRDefault="00BD3516" w:rsidP="00BD3516">
      <w:pPr>
        <w:spacing w:after="0" w:line="240" w:lineRule="auto"/>
        <w:rPr>
          <w:rFonts w:cstheme="minorHAnsi"/>
        </w:rPr>
      </w:pPr>
      <w:r w:rsidRPr="0077650D">
        <w:rPr>
          <w:rFonts w:cstheme="minorHAnsi"/>
        </w:rPr>
        <w:t>Corporate Communications Contact</w:t>
      </w:r>
    </w:p>
    <w:p w14:paraId="4DB03A98" w14:textId="77777777" w:rsidR="00BD3516" w:rsidRPr="0077650D" w:rsidRDefault="00BD3516" w:rsidP="00BD3516">
      <w:pPr>
        <w:spacing w:after="0" w:line="240" w:lineRule="auto"/>
        <w:rPr>
          <w:rFonts w:cstheme="minorHAnsi"/>
        </w:rPr>
      </w:pPr>
      <w:r w:rsidRPr="0077650D">
        <w:rPr>
          <w:rFonts w:cstheme="minorHAnsi"/>
        </w:rPr>
        <w:t>101 Lakeside Pkwy</w:t>
      </w:r>
    </w:p>
    <w:p w14:paraId="7CC4B6CD" w14:textId="77777777" w:rsidR="00BD3516" w:rsidRPr="0077650D" w:rsidRDefault="00BD3516" w:rsidP="00BD3516">
      <w:pPr>
        <w:spacing w:after="0" w:line="240" w:lineRule="auto"/>
        <w:rPr>
          <w:rFonts w:cstheme="minorHAnsi"/>
        </w:rPr>
      </w:pPr>
      <w:r w:rsidRPr="0077650D">
        <w:rPr>
          <w:rFonts w:cstheme="minorHAnsi"/>
        </w:rPr>
        <w:t>Flower Mound, TX 75028, USA</w:t>
      </w:r>
    </w:p>
    <w:p w14:paraId="21A5D1A8" w14:textId="77777777" w:rsidR="00BD3516" w:rsidRPr="00570224" w:rsidRDefault="00BD3516" w:rsidP="00BD3516">
      <w:pPr>
        <w:spacing w:after="0" w:line="240" w:lineRule="auto"/>
        <w:rPr>
          <w:rFonts w:cstheme="minorHAnsi"/>
          <w:lang w:val="de-DE"/>
        </w:rPr>
      </w:pPr>
      <w:r w:rsidRPr="00570224">
        <w:rPr>
          <w:rFonts w:cstheme="minorHAnsi"/>
          <w:lang w:val="de-DE"/>
        </w:rPr>
        <w:t>Telefon: (859) 300-4707</w:t>
      </w:r>
    </w:p>
    <w:p w14:paraId="7168E52E" w14:textId="77777777" w:rsidR="00BD3516" w:rsidRPr="00570224" w:rsidRDefault="00BD3516" w:rsidP="00BD3516">
      <w:pPr>
        <w:spacing w:after="0" w:line="240" w:lineRule="auto"/>
        <w:rPr>
          <w:rFonts w:cstheme="minorHAnsi"/>
          <w:lang w:val="de-DE"/>
        </w:rPr>
      </w:pPr>
      <w:r w:rsidRPr="00570224">
        <w:rPr>
          <w:rFonts w:cstheme="minorHAnsi"/>
          <w:lang w:val="de-DE"/>
        </w:rPr>
        <w:t>E-Mail: cynthiabarnes@clarkmhc.com</w:t>
      </w:r>
    </w:p>
    <w:p w14:paraId="7F691592" w14:textId="602D1D08" w:rsidR="00BD3516" w:rsidRPr="008511C6" w:rsidRDefault="00BD3516" w:rsidP="00BD3516">
      <w:pPr>
        <w:spacing w:after="0" w:line="240" w:lineRule="auto"/>
        <w:rPr>
          <w:rFonts w:cstheme="minorHAnsi"/>
          <w:lang w:val="fr-FR"/>
        </w:rPr>
      </w:pPr>
      <w:hyperlink r:id="rId10" w:history="1">
        <w:r w:rsidRPr="00C26007">
          <w:rPr>
            <w:rStyle w:val="Hyperlink"/>
            <w:rFonts w:cstheme="minorHAnsi"/>
            <w:color w:val="000000" w:themeColor="text1"/>
            <w:lang w:val="fr-FR"/>
          </w:rPr>
          <w:t>https://www.clark</w:t>
        </w:r>
        <w:r w:rsidRPr="00C26007">
          <w:rPr>
            <w:rStyle w:val="Hyperlink"/>
            <w:rFonts w:cstheme="minorHAnsi"/>
            <w:color w:val="000000" w:themeColor="text1"/>
            <w:lang w:val="fr-FR" w:eastAsia="ko-KR"/>
          </w:rPr>
          <w:t>theforklift</w:t>
        </w:r>
        <w:r w:rsidRPr="00C26007">
          <w:rPr>
            <w:rStyle w:val="Hyperlink"/>
            <w:rFonts w:cstheme="minorHAnsi"/>
            <w:color w:val="000000" w:themeColor="text1"/>
            <w:lang w:val="fr-FR"/>
          </w:rPr>
          <w:t>.com/</w:t>
        </w:r>
      </w:hyperlink>
    </w:p>
    <w:sectPr w:rsidR="00BD3516" w:rsidRPr="008511C6" w:rsidSect="009E2F73">
      <w:headerReference w:type="default" r:id="rId11"/>
      <w:footerReference w:type="default" r:id="rId12"/>
      <w:pgSz w:w="12240" w:h="15840"/>
      <w:pgMar w:top="32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3EECB" w14:textId="77777777" w:rsidR="004B4140" w:rsidRDefault="004B4140" w:rsidP="009E2F73">
      <w:pPr>
        <w:spacing w:after="0" w:line="240" w:lineRule="auto"/>
      </w:pPr>
      <w:r>
        <w:separator/>
      </w:r>
    </w:p>
  </w:endnote>
  <w:endnote w:type="continuationSeparator" w:id="0">
    <w:p w14:paraId="651AA3E2" w14:textId="77777777" w:rsidR="004B4140" w:rsidRDefault="004B4140" w:rsidP="009E2F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Arial">
    <w:panose1 w:val="020B0604020202020204"/>
    <w:charset w:val="00"/>
    <w:family w:val="swiss"/>
    <w:pitch w:val="variable"/>
    <w:sig w:usb0="E0002EFF" w:usb1="C000785B" w:usb2="00000009" w:usb3="00000000" w:csb0="000001FF" w:csb1="00000000"/>
  </w:font>
  <w:font w:name="Times New Roman (Textkörper CS)">
    <w:panose1 w:val="020B0604020202020204"/>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362103059"/>
      <w:docPartObj>
        <w:docPartGallery w:val="Page Numbers (Bottom of Page)"/>
        <w:docPartUnique/>
      </w:docPartObj>
    </w:sdtPr>
    <w:sdtEndPr/>
    <w:sdtContent>
      <w:sdt>
        <w:sdtPr>
          <w:rPr>
            <w:sz w:val="24"/>
            <w:szCs w:val="24"/>
          </w:rPr>
          <w:id w:val="1728636285"/>
          <w:docPartObj>
            <w:docPartGallery w:val="Page Numbers (Top of Page)"/>
            <w:docPartUnique/>
          </w:docPartObj>
        </w:sdtPr>
        <w:sdtEndPr/>
        <w:sdtContent>
          <w:p w14:paraId="79685D70" w14:textId="519DDCCC" w:rsidR="009E2F73" w:rsidRPr="009E2F73" w:rsidRDefault="009E2F73">
            <w:pPr>
              <w:pStyle w:val="Fuzeile"/>
              <w:jc w:val="center"/>
              <w:rPr>
                <w:sz w:val="24"/>
                <w:szCs w:val="24"/>
              </w:rPr>
            </w:pPr>
            <w:r w:rsidRPr="009E2F73">
              <w:rPr>
                <w:sz w:val="24"/>
                <w:szCs w:val="24"/>
              </w:rPr>
              <w:t xml:space="preserve">Page </w:t>
            </w:r>
            <w:r w:rsidRPr="00945738">
              <w:rPr>
                <w:sz w:val="28"/>
                <w:szCs w:val="28"/>
              </w:rPr>
              <w:fldChar w:fldCharType="begin"/>
            </w:r>
            <w:r w:rsidRPr="00945738">
              <w:rPr>
                <w:sz w:val="24"/>
                <w:szCs w:val="24"/>
              </w:rPr>
              <w:instrText xml:space="preserve"> PAGE </w:instrText>
            </w:r>
            <w:r w:rsidRPr="00945738">
              <w:rPr>
                <w:sz w:val="28"/>
                <w:szCs w:val="28"/>
              </w:rPr>
              <w:fldChar w:fldCharType="separate"/>
            </w:r>
            <w:r w:rsidR="00C42D99" w:rsidRPr="00945738">
              <w:rPr>
                <w:noProof/>
                <w:sz w:val="24"/>
                <w:szCs w:val="24"/>
              </w:rPr>
              <w:t>1</w:t>
            </w:r>
            <w:r w:rsidRPr="00945738">
              <w:rPr>
                <w:sz w:val="28"/>
                <w:szCs w:val="28"/>
              </w:rPr>
              <w:fldChar w:fldCharType="end"/>
            </w:r>
            <w:r w:rsidRPr="00945738">
              <w:rPr>
                <w:sz w:val="24"/>
                <w:szCs w:val="24"/>
              </w:rPr>
              <w:t xml:space="preserve"> </w:t>
            </w:r>
            <w:r w:rsidR="006F188D">
              <w:rPr>
                <w:sz w:val="24"/>
                <w:szCs w:val="24"/>
              </w:rPr>
              <w:t>sur</w:t>
            </w:r>
            <w:r w:rsidRPr="00945738">
              <w:rPr>
                <w:sz w:val="24"/>
                <w:szCs w:val="24"/>
              </w:rPr>
              <w:t xml:space="preserve"> </w:t>
            </w:r>
            <w:r w:rsidRPr="00945738">
              <w:rPr>
                <w:sz w:val="28"/>
                <w:szCs w:val="28"/>
              </w:rPr>
              <w:fldChar w:fldCharType="begin"/>
            </w:r>
            <w:r w:rsidRPr="00945738">
              <w:rPr>
                <w:sz w:val="24"/>
                <w:szCs w:val="24"/>
              </w:rPr>
              <w:instrText xml:space="preserve"> NUMPAGES  </w:instrText>
            </w:r>
            <w:r w:rsidRPr="00945738">
              <w:rPr>
                <w:sz w:val="28"/>
                <w:szCs w:val="28"/>
              </w:rPr>
              <w:fldChar w:fldCharType="separate"/>
            </w:r>
            <w:r w:rsidR="00C42D99" w:rsidRPr="00945738">
              <w:rPr>
                <w:noProof/>
                <w:sz w:val="24"/>
                <w:szCs w:val="24"/>
              </w:rPr>
              <w:t>2</w:t>
            </w:r>
            <w:r w:rsidRPr="00945738">
              <w:rPr>
                <w:sz w:val="28"/>
                <w:szCs w:val="28"/>
              </w:rPr>
              <w:fldChar w:fldCharType="end"/>
            </w:r>
          </w:p>
        </w:sdtContent>
      </w:sdt>
    </w:sdtContent>
  </w:sdt>
  <w:p w14:paraId="5CE90FC9" w14:textId="77777777" w:rsidR="009E2F73" w:rsidRDefault="009E2F7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28C82" w14:textId="77777777" w:rsidR="004B4140" w:rsidRDefault="004B4140" w:rsidP="009E2F73">
      <w:pPr>
        <w:spacing w:after="0" w:line="240" w:lineRule="auto"/>
      </w:pPr>
      <w:r>
        <w:separator/>
      </w:r>
    </w:p>
  </w:footnote>
  <w:footnote w:type="continuationSeparator" w:id="0">
    <w:p w14:paraId="11FE09CD" w14:textId="77777777" w:rsidR="004B4140" w:rsidRDefault="004B4140" w:rsidP="009E2F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558A5" w14:textId="54296C54" w:rsidR="009E2F73" w:rsidRDefault="009E2F73">
    <w:pPr>
      <w:pStyle w:val="Kopfzeile"/>
    </w:pPr>
    <w:r>
      <w:rPr>
        <w:noProof/>
        <w:lang w:eastAsia="ko-KR"/>
      </w:rPr>
      <w:drawing>
        <wp:anchor distT="0" distB="0" distL="114300" distR="114300" simplePos="0" relativeHeight="251659264" behindDoc="1" locked="0" layoutInCell="1" allowOverlap="1" wp14:anchorId="31B0AF3B" wp14:editId="028ED515">
          <wp:simplePos x="0" y="0"/>
          <wp:positionH relativeFrom="column">
            <wp:posOffset>4076700</wp:posOffset>
          </wp:positionH>
          <wp:positionV relativeFrom="topMargin">
            <wp:posOffset>466725</wp:posOffset>
          </wp:positionV>
          <wp:extent cx="2424430" cy="885825"/>
          <wp:effectExtent l="0" t="0" r="0" b="9525"/>
          <wp:wrapTight wrapText="bothSides">
            <wp:wrapPolygon edited="0">
              <wp:start x="0" y="0"/>
              <wp:lineTo x="0" y="21368"/>
              <wp:lineTo x="21385" y="21368"/>
              <wp:lineTo x="21385" y="0"/>
              <wp:lineTo x="0" y="0"/>
            </wp:wrapPolygon>
          </wp:wrapTight>
          <wp:docPr id="1" name="Picture 1" descr="A green rectangle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een rectangle with whit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424430" cy="885825"/>
                  </a:xfrm>
                  <a:prstGeom prst="rect">
                    <a:avLst/>
                  </a:prstGeom>
                </pic:spPr>
              </pic:pic>
            </a:graphicData>
          </a:graphic>
          <wp14:sizeRelH relativeFrom="margin">
            <wp14:pctWidth>0</wp14:pctWidth>
          </wp14:sizeRelH>
          <wp14:sizeRelV relativeFrom="margin">
            <wp14:pctHeight>0</wp14:pctHeight>
          </wp14:sizeRelV>
        </wp:anchor>
      </w:drawing>
    </w:r>
  </w:p>
  <w:p w14:paraId="78D33272" w14:textId="542DB712" w:rsidR="009E2F73" w:rsidRDefault="009E2F73">
    <w:pPr>
      <w:pStyle w:val="Kopfzeile"/>
    </w:pPr>
    <w:r>
      <w:rPr>
        <w:noProof/>
        <w:lang w:eastAsia="ko-KR"/>
      </w:rPr>
      <mc:AlternateContent>
        <mc:Choice Requires="wps">
          <w:drawing>
            <wp:anchor distT="45720" distB="45720" distL="114300" distR="114300" simplePos="0" relativeHeight="251661312" behindDoc="0" locked="0" layoutInCell="1" allowOverlap="1" wp14:anchorId="6831F51A" wp14:editId="5F598FBE">
              <wp:simplePos x="0" y="0"/>
              <wp:positionH relativeFrom="column">
                <wp:posOffset>-101600</wp:posOffset>
              </wp:positionH>
              <wp:positionV relativeFrom="paragraph">
                <wp:posOffset>648335</wp:posOffset>
              </wp:positionV>
              <wp:extent cx="4000500" cy="48577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485775"/>
                      </a:xfrm>
                      <a:prstGeom prst="rect">
                        <a:avLst/>
                      </a:prstGeom>
                      <a:solidFill>
                        <a:srgbClr val="FFFFFF"/>
                      </a:solidFill>
                      <a:ln w="9525">
                        <a:noFill/>
                        <a:miter lim="800000"/>
                        <a:headEnd/>
                        <a:tailEnd/>
                      </a:ln>
                    </wps:spPr>
                    <wps:txbx>
                      <w:txbxContent>
                        <w:p w14:paraId="606D4EED" w14:textId="77777777" w:rsidR="00945738" w:rsidRPr="00945738" w:rsidRDefault="00945738" w:rsidP="00945738">
                          <w:pPr>
                            <w:rPr>
                              <w:rFonts w:ascii="Calibri" w:hAnsi="Calibri" w:cs="Calibri"/>
                            </w:rPr>
                          </w:pPr>
                          <w:r w:rsidRPr="00945738">
                            <w:rPr>
                              <w:rFonts w:ascii="Calibri" w:hAnsi="Calibri" w:cs="Calibri"/>
                              <w:b/>
                              <w:sz w:val="48"/>
                              <w:szCs w:val="48"/>
                            </w:rPr>
                            <w:t>Communiqué de presse</w:t>
                          </w:r>
                        </w:p>
                        <w:p w14:paraId="566D0C0A" w14:textId="725FCDF6" w:rsidR="009E2F73" w:rsidRPr="009E2F73" w:rsidRDefault="009E2F73" w:rsidP="009E2F73">
                          <w:pPr>
                            <w:rPr>
                              <w:b/>
                              <w:bCs/>
                              <w:sz w:val="52"/>
                              <w:szCs w:val="5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31F51A" id="_x0000_t202" coordsize="21600,21600" o:spt="202" path="m,l,21600r21600,l21600,xe">
              <v:stroke joinstyle="miter"/>
              <v:path gradientshapeok="t" o:connecttype="rect"/>
            </v:shapetype>
            <v:shape id="Text Box 2" o:spid="_x0000_s1026" type="#_x0000_t202" style="position:absolute;margin-left:-8pt;margin-top:51.05pt;width:315pt;height:38.2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" stroked="f">
              <v:textbox>
                <w:txbxContent>
                  <w:p w14:paraId="606D4EED" w14:textId="77777777" w:rsidR="00945738" w:rsidRPr="00945738" w:rsidRDefault="00945738" w:rsidP="00945738">
                    <w:pPr>
                      <w:rPr>
                        <w:rFonts w:ascii="Calibri" w:hAnsi="Calibri" w:cs="Calibri"/>
                      </w:rPr>
                    </w:pPr>
                    <w:r w:rsidRPr="00945738">
                      <w:rPr>
                        <w:rFonts w:ascii="Calibri" w:hAnsi="Calibri" w:cs="Calibri"/>
                        <w:b/>
                        <w:sz w:val="48"/>
                        <w:szCs w:val="48"/>
                      </w:rPr>
                      <w:t xml:space="preserve">Communiqué de </w:t>
                    </w:r>
                    <w:proofErr w:type="spellStart"/>
                    <w:r w:rsidRPr="00945738">
                      <w:rPr>
                        <w:rFonts w:ascii="Calibri" w:hAnsi="Calibri" w:cs="Calibri"/>
                        <w:b/>
                        <w:sz w:val="48"/>
                        <w:szCs w:val="48"/>
                      </w:rPr>
                      <w:t>presse</w:t>
                    </w:r>
                    <w:proofErr w:type="spellEnd"/>
                  </w:p>
                  <w:p w14:paraId="566D0C0A" w14:textId="725FCDF6" w:rsidR="009E2F73" w:rsidRPr="009E2F73" w:rsidRDefault="009E2F73" w:rsidP="009E2F73">
                    <w:pPr>
                      <w:rPr>
                        <w:b/>
                        <w:bCs/>
                        <w:sz w:val="52"/>
                        <w:szCs w:val="52"/>
                      </w:rPr>
                    </w:pP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B459C"/>
    <w:multiLevelType w:val="multilevel"/>
    <w:tmpl w:val="8F2E5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9620AAD"/>
    <w:multiLevelType w:val="multilevel"/>
    <w:tmpl w:val="8F38E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14E6C97"/>
    <w:multiLevelType w:val="multilevel"/>
    <w:tmpl w:val="4AB45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57C13F3"/>
    <w:multiLevelType w:val="multilevel"/>
    <w:tmpl w:val="F3441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8CD608B"/>
    <w:multiLevelType w:val="multilevel"/>
    <w:tmpl w:val="F7122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38E51C2"/>
    <w:multiLevelType w:val="multilevel"/>
    <w:tmpl w:val="86FCD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DFE61DB"/>
    <w:multiLevelType w:val="multilevel"/>
    <w:tmpl w:val="BC0A5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C113D57"/>
    <w:multiLevelType w:val="multilevel"/>
    <w:tmpl w:val="E28A8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D7E39AF"/>
    <w:multiLevelType w:val="multilevel"/>
    <w:tmpl w:val="7C206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EF90DB6"/>
    <w:multiLevelType w:val="multilevel"/>
    <w:tmpl w:val="47DEA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71544590">
    <w:abstractNumId w:val="6"/>
  </w:num>
  <w:num w:numId="2" w16cid:durableId="1442264159">
    <w:abstractNumId w:val="1"/>
  </w:num>
  <w:num w:numId="3" w16cid:durableId="1868062602">
    <w:abstractNumId w:val="4"/>
  </w:num>
  <w:num w:numId="4" w16cid:durableId="1919166639">
    <w:abstractNumId w:val="3"/>
  </w:num>
  <w:num w:numId="5" w16cid:durableId="1962177357">
    <w:abstractNumId w:val="5"/>
  </w:num>
  <w:num w:numId="6" w16cid:durableId="463931182">
    <w:abstractNumId w:val="2"/>
  </w:num>
  <w:num w:numId="7" w16cid:durableId="433860620">
    <w:abstractNumId w:val="9"/>
  </w:num>
  <w:num w:numId="8" w16cid:durableId="1886481932">
    <w:abstractNumId w:val="8"/>
  </w:num>
  <w:num w:numId="9" w16cid:durableId="206571017">
    <w:abstractNumId w:val="0"/>
  </w:num>
  <w:num w:numId="10" w16cid:durableId="9175210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2F73"/>
    <w:rsid w:val="000077EC"/>
    <w:rsid w:val="00010818"/>
    <w:rsid w:val="000110C6"/>
    <w:rsid w:val="00012861"/>
    <w:rsid w:val="00056435"/>
    <w:rsid w:val="00066901"/>
    <w:rsid w:val="0007379F"/>
    <w:rsid w:val="000779B9"/>
    <w:rsid w:val="000A31A9"/>
    <w:rsid w:val="000A5104"/>
    <w:rsid w:val="000A671E"/>
    <w:rsid w:val="000B5F48"/>
    <w:rsid w:val="000F7AD7"/>
    <w:rsid w:val="00110F63"/>
    <w:rsid w:val="001127C6"/>
    <w:rsid w:val="00116730"/>
    <w:rsid w:val="00133958"/>
    <w:rsid w:val="001411E5"/>
    <w:rsid w:val="00163B09"/>
    <w:rsid w:val="00172E71"/>
    <w:rsid w:val="00194462"/>
    <w:rsid w:val="001A56CF"/>
    <w:rsid w:val="001B4FA4"/>
    <w:rsid w:val="001E7934"/>
    <w:rsid w:val="002104C3"/>
    <w:rsid w:val="00214FAF"/>
    <w:rsid w:val="00217E3D"/>
    <w:rsid w:val="00227398"/>
    <w:rsid w:val="002275EE"/>
    <w:rsid w:val="0023246C"/>
    <w:rsid w:val="00252932"/>
    <w:rsid w:val="00253731"/>
    <w:rsid w:val="00256F71"/>
    <w:rsid w:val="002A5E94"/>
    <w:rsid w:val="002A79BC"/>
    <w:rsid w:val="002E1B6B"/>
    <w:rsid w:val="002F580C"/>
    <w:rsid w:val="00320291"/>
    <w:rsid w:val="00326D0A"/>
    <w:rsid w:val="00360BD9"/>
    <w:rsid w:val="003977D1"/>
    <w:rsid w:val="00397B1E"/>
    <w:rsid w:val="003E188C"/>
    <w:rsid w:val="003E3295"/>
    <w:rsid w:val="003E52E0"/>
    <w:rsid w:val="004017A3"/>
    <w:rsid w:val="00430BC5"/>
    <w:rsid w:val="00440986"/>
    <w:rsid w:val="00440F45"/>
    <w:rsid w:val="004660AE"/>
    <w:rsid w:val="004B4140"/>
    <w:rsid w:val="004C2DB5"/>
    <w:rsid w:val="004D19A0"/>
    <w:rsid w:val="0050085F"/>
    <w:rsid w:val="00554F5F"/>
    <w:rsid w:val="00561B55"/>
    <w:rsid w:val="005709CA"/>
    <w:rsid w:val="00587182"/>
    <w:rsid w:val="00597F62"/>
    <w:rsid w:val="005A6082"/>
    <w:rsid w:val="005B6275"/>
    <w:rsid w:val="00607DEF"/>
    <w:rsid w:val="006441EE"/>
    <w:rsid w:val="00647FF7"/>
    <w:rsid w:val="00680584"/>
    <w:rsid w:val="006E5D87"/>
    <w:rsid w:val="006F188D"/>
    <w:rsid w:val="006F61DA"/>
    <w:rsid w:val="00720708"/>
    <w:rsid w:val="007227C9"/>
    <w:rsid w:val="00731EB6"/>
    <w:rsid w:val="007725B3"/>
    <w:rsid w:val="007800C5"/>
    <w:rsid w:val="00786B57"/>
    <w:rsid w:val="00795931"/>
    <w:rsid w:val="007A2F4D"/>
    <w:rsid w:val="007C27B2"/>
    <w:rsid w:val="007D4FA1"/>
    <w:rsid w:val="007F305A"/>
    <w:rsid w:val="007F5716"/>
    <w:rsid w:val="007F7E7B"/>
    <w:rsid w:val="008166C4"/>
    <w:rsid w:val="00826767"/>
    <w:rsid w:val="008359EF"/>
    <w:rsid w:val="0083655C"/>
    <w:rsid w:val="008469E2"/>
    <w:rsid w:val="008511C6"/>
    <w:rsid w:val="008847DE"/>
    <w:rsid w:val="008A1962"/>
    <w:rsid w:val="008C4C95"/>
    <w:rsid w:val="008C6E2C"/>
    <w:rsid w:val="008D699C"/>
    <w:rsid w:val="00907F2D"/>
    <w:rsid w:val="00926779"/>
    <w:rsid w:val="00945738"/>
    <w:rsid w:val="009C04BA"/>
    <w:rsid w:val="009C3334"/>
    <w:rsid w:val="009C36D3"/>
    <w:rsid w:val="009E2F73"/>
    <w:rsid w:val="00A2510A"/>
    <w:rsid w:val="00A2666B"/>
    <w:rsid w:val="00A274FC"/>
    <w:rsid w:val="00A602A6"/>
    <w:rsid w:val="00A6090F"/>
    <w:rsid w:val="00AB296C"/>
    <w:rsid w:val="00AB3792"/>
    <w:rsid w:val="00AC5C78"/>
    <w:rsid w:val="00AF0859"/>
    <w:rsid w:val="00B13F29"/>
    <w:rsid w:val="00B40204"/>
    <w:rsid w:val="00B50738"/>
    <w:rsid w:val="00B54041"/>
    <w:rsid w:val="00B74A00"/>
    <w:rsid w:val="00B97230"/>
    <w:rsid w:val="00BB3C52"/>
    <w:rsid w:val="00BB584C"/>
    <w:rsid w:val="00BD3516"/>
    <w:rsid w:val="00BD3E57"/>
    <w:rsid w:val="00C0416E"/>
    <w:rsid w:val="00C236D1"/>
    <w:rsid w:val="00C42D99"/>
    <w:rsid w:val="00C70F78"/>
    <w:rsid w:val="00C939EB"/>
    <w:rsid w:val="00CA1DE3"/>
    <w:rsid w:val="00CC5FAA"/>
    <w:rsid w:val="00CD796F"/>
    <w:rsid w:val="00CE7A69"/>
    <w:rsid w:val="00CF737A"/>
    <w:rsid w:val="00D00995"/>
    <w:rsid w:val="00D02F3A"/>
    <w:rsid w:val="00D079A7"/>
    <w:rsid w:val="00D12FD6"/>
    <w:rsid w:val="00D15087"/>
    <w:rsid w:val="00D15172"/>
    <w:rsid w:val="00D2069F"/>
    <w:rsid w:val="00D42FB9"/>
    <w:rsid w:val="00D56207"/>
    <w:rsid w:val="00D73847"/>
    <w:rsid w:val="00D80D04"/>
    <w:rsid w:val="00D82BBE"/>
    <w:rsid w:val="00DA047B"/>
    <w:rsid w:val="00DA6FCB"/>
    <w:rsid w:val="00DB3F18"/>
    <w:rsid w:val="00DE5FEC"/>
    <w:rsid w:val="00E024E9"/>
    <w:rsid w:val="00E06D23"/>
    <w:rsid w:val="00E33644"/>
    <w:rsid w:val="00E743CA"/>
    <w:rsid w:val="00EA6B63"/>
    <w:rsid w:val="00EB5F81"/>
    <w:rsid w:val="00F147B4"/>
    <w:rsid w:val="00F34446"/>
    <w:rsid w:val="00F41D94"/>
    <w:rsid w:val="00FF72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666E11"/>
  <w15:docId w15:val="{4D404D3D-18F1-4058-BDD2-94F1A1B28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E2F73"/>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9E2F73"/>
  </w:style>
  <w:style w:type="paragraph" w:styleId="Fuzeile">
    <w:name w:val="footer"/>
    <w:basedOn w:val="Standard"/>
    <w:link w:val="FuzeileZchn"/>
    <w:uiPriority w:val="99"/>
    <w:unhideWhenUsed/>
    <w:rsid w:val="009E2F73"/>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9E2F73"/>
  </w:style>
  <w:style w:type="character" w:styleId="Hyperlink">
    <w:name w:val="Hyperlink"/>
    <w:basedOn w:val="Absatz-Standardschriftart"/>
    <w:uiPriority w:val="99"/>
    <w:unhideWhenUsed/>
    <w:rsid w:val="009E2F73"/>
    <w:rPr>
      <w:color w:val="0563C1" w:themeColor="hyperlink"/>
      <w:u w:val="single"/>
    </w:rPr>
  </w:style>
  <w:style w:type="character" w:customStyle="1" w:styleId="UnresolvedMention1">
    <w:name w:val="Unresolved Mention1"/>
    <w:basedOn w:val="Absatz-Standardschriftart"/>
    <w:uiPriority w:val="99"/>
    <w:semiHidden/>
    <w:unhideWhenUsed/>
    <w:rsid w:val="009E2F73"/>
    <w:rPr>
      <w:color w:val="605E5C"/>
      <w:shd w:val="clear" w:color="auto" w:fill="E1DFDD"/>
    </w:rPr>
  </w:style>
  <w:style w:type="character" w:styleId="NichtaufgelsteErwhnung">
    <w:name w:val="Unresolved Mention"/>
    <w:basedOn w:val="Absatz-Standardschriftart"/>
    <w:uiPriority w:val="99"/>
    <w:semiHidden/>
    <w:unhideWhenUsed/>
    <w:rsid w:val="00056435"/>
    <w:rPr>
      <w:color w:val="605E5C"/>
      <w:shd w:val="clear" w:color="auto" w:fill="E1DFDD"/>
    </w:rPr>
  </w:style>
  <w:style w:type="paragraph" w:styleId="StandardWeb">
    <w:name w:val="Normal (Web)"/>
    <w:basedOn w:val="Standard"/>
    <w:uiPriority w:val="99"/>
    <w:semiHidden/>
    <w:unhideWhenUsed/>
    <w:rsid w:val="00EA6B63"/>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Kommentarzeichen">
    <w:name w:val="annotation reference"/>
    <w:basedOn w:val="Absatz-Standardschriftart"/>
    <w:uiPriority w:val="99"/>
    <w:semiHidden/>
    <w:unhideWhenUsed/>
    <w:rsid w:val="00BD3E57"/>
    <w:rPr>
      <w:sz w:val="16"/>
      <w:szCs w:val="16"/>
    </w:rPr>
  </w:style>
  <w:style w:type="paragraph" w:styleId="Kommentartext">
    <w:name w:val="annotation text"/>
    <w:basedOn w:val="Standard"/>
    <w:link w:val="KommentartextZchn"/>
    <w:uiPriority w:val="99"/>
    <w:semiHidden/>
    <w:unhideWhenUsed/>
    <w:rsid w:val="00BD3E5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BD3E57"/>
    <w:rPr>
      <w:sz w:val="20"/>
      <w:szCs w:val="20"/>
    </w:rPr>
  </w:style>
  <w:style w:type="paragraph" w:styleId="Kommentarthema">
    <w:name w:val="annotation subject"/>
    <w:basedOn w:val="Kommentartext"/>
    <w:next w:val="Kommentartext"/>
    <w:link w:val="KommentarthemaZchn"/>
    <w:uiPriority w:val="99"/>
    <w:semiHidden/>
    <w:unhideWhenUsed/>
    <w:rsid w:val="00BD3E57"/>
    <w:rPr>
      <w:b/>
      <w:bCs/>
    </w:rPr>
  </w:style>
  <w:style w:type="character" w:customStyle="1" w:styleId="KommentarthemaZchn">
    <w:name w:val="Kommentarthema Zchn"/>
    <w:basedOn w:val="KommentartextZchn"/>
    <w:link w:val="Kommentarthema"/>
    <w:uiPriority w:val="99"/>
    <w:semiHidden/>
    <w:rsid w:val="00BD3E57"/>
    <w:rPr>
      <w:b/>
      <w:bCs/>
      <w:sz w:val="20"/>
      <w:szCs w:val="20"/>
    </w:rPr>
  </w:style>
  <w:style w:type="character" w:customStyle="1" w:styleId="hps">
    <w:name w:val="hps"/>
    <w:basedOn w:val="Absatz-Standardschriftart"/>
    <w:rsid w:val="00217E3D"/>
  </w:style>
  <w:style w:type="paragraph" w:customStyle="1" w:styleId="Default">
    <w:name w:val="Default"/>
    <w:basedOn w:val="Standard"/>
    <w:rsid w:val="00945738"/>
    <w:pPr>
      <w:autoSpaceDE w:val="0"/>
      <w:autoSpaceDN w:val="0"/>
      <w:spacing w:after="0" w:line="240" w:lineRule="auto"/>
    </w:pPr>
    <w:rPr>
      <w:rFonts w:ascii="Arial" w:eastAsiaTheme="minorHAnsi" w:hAnsi="Arial" w:cs="Arial"/>
      <w:color w:val="000000"/>
      <w:kern w:val="0"/>
      <w:sz w:val="24"/>
      <w:szCs w:val="24"/>
      <w:lang w:val="de-DE"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66535">
      <w:bodyDiv w:val="1"/>
      <w:marLeft w:val="0"/>
      <w:marRight w:val="0"/>
      <w:marTop w:val="0"/>
      <w:marBottom w:val="0"/>
      <w:divBdr>
        <w:top w:val="none" w:sz="0" w:space="0" w:color="auto"/>
        <w:left w:val="none" w:sz="0" w:space="0" w:color="auto"/>
        <w:bottom w:val="none" w:sz="0" w:space="0" w:color="auto"/>
        <w:right w:val="none" w:sz="0" w:space="0" w:color="auto"/>
      </w:divBdr>
    </w:div>
    <w:div w:id="526529101">
      <w:bodyDiv w:val="1"/>
      <w:marLeft w:val="0"/>
      <w:marRight w:val="0"/>
      <w:marTop w:val="0"/>
      <w:marBottom w:val="0"/>
      <w:divBdr>
        <w:top w:val="none" w:sz="0" w:space="0" w:color="auto"/>
        <w:left w:val="none" w:sz="0" w:space="0" w:color="auto"/>
        <w:bottom w:val="none" w:sz="0" w:space="0" w:color="auto"/>
        <w:right w:val="none" w:sz="0" w:space="0" w:color="auto"/>
      </w:divBdr>
    </w:div>
    <w:div w:id="554315070">
      <w:bodyDiv w:val="1"/>
      <w:marLeft w:val="0"/>
      <w:marRight w:val="0"/>
      <w:marTop w:val="0"/>
      <w:marBottom w:val="0"/>
      <w:divBdr>
        <w:top w:val="none" w:sz="0" w:space="0" w:color="auto"/>
        <w:left w:val="none" w:sz="0" w:space="0" w:color="auto"/>
        <w:bottom w:val="none" w:sz="0" w:space="0" w:color="auto"/>
        <w:right w:val="none" w:sz="0" w:space="0" w:color="auto"/>
      </w:divBdr>
    </w:div>
    <w:div w:id="881480975">
      <w:bodyDiv w:val="1"/>
      <w:marLeft w:val="0"/>
      <w:marRight w:val="0"/>
      <w:marTop w:val="0"/>
      <w:marBottom w:val="0"/>
      <w:divBdr>
        <w:top w:val="none" w:sz="0" w:space="0" w:color="auto"/>
        <w:left w:val="none" w:sz="0" w:space="0" w:color="auto"/>
        <w:bottom w:val="none" w:sz="0" w:space="0" w:color="auto"/>
        <w:right w:val="none" w:sz="0" w:space="0" w:color="auto"/>
      </w:divBdr>
    </w:div>
    <w:div w:id="1345939184">
      <w:bodyDiv w:val="1"/>
      <w:marLeft w:val="0"/>
      <w:marRight w:val="0"/>
      <w:marTop w:val="0"/>
      <w:marBottom w:val="0"/>
      <w:divBdr>
        <w:top w:val="none" w:sz="0" w:space="0" w:color="auto"/>
        <w:left w:val="none" w:sz="0" w:space="0" w:color="auto"/>
        <w:bottom w:val="none" w:sz="0" w:space="0" w:color="auto"/>
        <w:right w:val="none" w:sz="0" w:space="0" w:color="auto"/>
      </w:divBdr>
    </w:div>
    <w:div w:id="1976569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clarktheforklift.com/" TargetMode="External"/><Relationship Id="rId4" Type="http://schemas.openxmlformats.org/officeDocument/2006/relationships/settings" Target="settings.xml"/><Relationship Id="rId9" Type="http://schemas.openxmlformats.org/officeDocument/2006/relationships/hyperlink" Target="https://www.clarktheforklift.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D2398-FAAE-4BEB-8283-1ADEB41BB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817</Words>
  <Characters>5148</Characters>
  <Application>Microsoft Office Word</Application>
  <DocSecurity>0</DocSecurity>
  <Lines>42</Lines>
  <Paragraphs>11</Paragraphs>
  <ScaleCrop>false</ScaleCrop>
  <HeadingPairs>
    <vt:vector size="8" baseType="variant">
      <vt:variant>
        <vt:lpstr>Titre</vt:lpstr>
      </vt:variant>
      <vt:variant>
        <vt:i4>1</vt:i4>
      </vt:variant>
      <vt:variant>
        <vt:lpstr>Titel</vt:lpstr>
      </vt:variant>
      <vt:variant>
        <vt:i4>1</vt:i4>
      </vt:variant>
      <vt:variant>
        <vt:lpstr>Title</vt:lpstr>
      </vt:variant>
      <vt:variant>
        <vt:i4>1</vt:i4>
      </vt:variant>
      <vt:variant>
        <vt:lpstr>제목</vt:lpstr>
      </vt:variant>
      <vt:variant>
        <vt:i4>1</vt:i4>
      </vt:variant>
    </vt:vector>
  </HeadingPairs>
  <TitlesOfParts>
    <vt:vector size="4" baseType="lpstr">
      <vt:lpstr/>
      <vt:lpstr/>
      <vt:lpstr/>
      <vt:lpstr/>
    </vt:vector>
  </TitlesOfParts>
  <Company/>
  <LinksUpToDate>false</LinksUpToDate>
  <CharactersWithSpaces>5954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Despain, Jordan</dc:creator>
  <cp:lastModifiedBy>Barde, Sabine</cp:lastModifiedBy>
  <cp:revision>19</cp:revision>
  <cp:lastPrinted>2024-06-05T08:11:00Z</cp:lastPrinted>
  <dcterms:created xsi:type="dcterms:W3CDTF">2025-04-02T14:52:00Z</dcterms:created>
  <dcterms:modified xsi:type="dcterms:W3CDTF">2025-04-11T05:36:00Z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6e736168120da145a00438811ac41be3cb46dcce0fa7570967c6e3375e2529f0</vt:lpwstr>
  </property>
</Properties>
</file>